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11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21"/>
        <w:gridCol w:w="3021"/>
        <w:gridCol w:w="3021"/>
        <w:gridCol w:w="3021"/>
        <w:gridCol w:w="3022"/>
        <w:gridCol w:w="3022"/>
        <w:gridCol w:w="11"/>
        <w:gridCol w:w="3011"/>
        <w:tblGridChange w:id="0">
          <w:tblGrid>
            <w:gridCol w:w="3021"/>
            <w:gridCol w:w="3021"/>
            <w:gridCol w:w="3021"/>
            <w:gridCol w:w="3021"/>
            <w:gridCol w:w="3022"/>
            <w:gridCol w:w="3022"/>
            <w:gridCol w:w="11"/>
            <w:gridCol w:w="3011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line="480" w:lineRule="auto"/>
              <w:rPr>
                <w:b w:val="1"/>
                <w:smallCaps w:val="1"/>
                <w:color w:val="002060"/>
                <w:sz w:val="40"/>
                <w:szCs w:val="40"/>
                <w:u w:val="single"/>
              </w:rPr>
            </w:pPr>
            <w:r w:rsidDel="00000000" w:rsidR="00000000" w:rsidRPr="00000000">
              <w:rPr>
                <w:b w:val="1"/>
                <w:smallCaps w:val="1"/>
                <w:color w:val="002060"/>
                <w:sz w:val="40"/>
                <w:szCs w:val="40"/>
                <w:u w:val="single"/>
                <w:rtl w:val="0"/>
              </w:rPr>
              <w:t xml:space="preserve">Year 4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480" w:lineRule="auto"/>
              <w:jc w:val="center"/>
              <w:rPr>
                <w:b w:val="1"/>
                <w:smallCaps w:val="1"/>
                <w:color w:val="002060"/>
                <w:sz w:val="40"/>
                <w:szCs w:val="40"/>
              </w:rPr>
            </w:pPr>
            <w:r w:rsidDel="00000000" w:rsidR="00000000" w:rsidRPr="00000000">
              <w:rPr>
                <w:b w:val="1"/>
                <w:smallCaps w:val="1"/>
                <w:color w:val="002060"/>
                <w:sz w:val="40"/>
                <w:szCs w:val="40"/>
                <w:rtl w:val="0"/>
              </w:rPr>
              <w:t xml:space="preserve">Autumn 1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480" w:lineRule="auto"/>
              <w:jc w:val="center"/>
              <w:rPr>
                <w:b w:val="1"/>
                <w:smallCaps w:val="1"/>
                <w:color w:val="002060"/>
                <w:sz w:val="40"/>
                <w:szCs w:val="40"/>
              </w:rPr>
            </w:pPr>
            <w:r w:rsidDel="00000000" w:rsidR="00000000" w:rsidRPr="00000000">
              <w:rPr>
                <w:b w:val="1"/>
                <w:smallCaps w:val="1"/>
                <w:color w:val="002060"/>
                <w:sz w:val="40"/>
                <w:szCs w:val="40"/>
                <w:rtl w:val="0"/>
              </w:rPr>
              <w:t xml:space="preserve">Autumn 2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480" w:lineRule="auto"/>
              <w:jc w:val="center"/>
              <w:rPr>
                <w:b w:val="1"/>
                <w:smallCaps w:val="1"/>
                <w:color w:val="002060"/>
                <w:sz w:val="40"/>
                <w:szCs w:val="40"/>
              </w:rPr>
            </w:pPr>
            <w:r w:rsidDel="00000000" w:rsidR="00000000" w:rsidRPr="00000000">
              <w:rPr>
                <w:b w:val="1"/>
                <w:smallCaps w:val="1"/>
                <w:color w:val="002060"/>
                <w:sz w:val="40"/>
                <w:szCs w:val="40"/>
                <w:rtl w:val="0"/>
              </w:rPr>
              <w:t xml:space="preserve">Spring 1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480" w:lineRule="auto"/>
              <w:jc w:val="center"/>
              <w:rPr>
                <w:b w:val="1"/>
                <w:smallCaps w:val="1"/>
                <w:color w:val="002060"/>
                <w:sz w:val="40"/>
                <w:szCs w:val="40"/>
              </w:rPr>
            </w:pPr>
            <w:r w:rsidDel="00000000" w:rsidR="00000000" w:rsidRPr="00000000">
              <w:rPr>
                <w:b w:val="1"/>
                <w:smallCaps w:val="1"/>
                <w:color w:val="002060"/>
                <w:sz w:val="40"/>
                <w:szCs w:val="40"/>
                <w:rtl w:val="0"/>
              </w:rPr>
              <w:t xml:space="preserve">Spring 2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480" w:lineRule="auto"/>
              <w:jc w:val="center"/>
              <w:rPr>
                <w:b w:val="1"/>
                <w:smallCaps w:val="1"/>
                <w:color w:val="002060"/>
                <w:sz w:val="40"/>
                <w:szCs w:val="40"/>
              </w:rPr>
            </w:pPr>
            <w:r w:rsidDel="00000000" w:rsidR="00000000" w:rsidRPr="00000000">
              <w:rPr>
                <w:b w:val="1"/>
                <w:smallCaps w:val="1"/>
                <w:color w:val="002060"/>
                <w:sz w:val="40"/>
                <w:szCs w:val="40"/>
                <w:rtl w:val="0"/>
              </w:rPr>
              <w:t xml:space="preserve">Summer 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spacing w:line="480" w:lineRule="auto"/>
              <w:jc w:val="center"/>
              <w:rPr>
                <w:b w:val="1"/>
                <w:smallCaps w:val="1"/>
                <w:color w:val="002060"/>
                <w:sz w:val="40"/>
                <w:szCs w:val="40"/>
              </w:rPr>
            </w:pPr>
            <w:r w:rsidDel="00000000" w:rsidR="00000000" w:rsidRPr="00000000">
              <w:rPr>
                <w:b w:val="1"/>
                <w:smallCaps w:val="1"/>
                <w:color w:val="002060"/>
                <w:sz w:val="40"/>
                <w:szCs w:val="40"/>
                <w:rtl w:val="0"/>
              </w:rPr>
              <w:t xml:space="preserve">Summer 2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line="720" w:lineRule="auto"/>
              <w:rPr>
                <w:b w:val="1"/>
                <w:smallCaps w:val="1"/>
                <w:color w:val="002060"/>
                <w:sz w:val="40"/>
                <w:szCs w:val="40"/>
              </w:rPr>
            </w:pPr>
            <w:r w:rsidDel="00000000" w:rsidR="00000000" w:rsidRPr="00000000">
              <w:rPr>
                <w:b w:val="1"/>
                <w:smallCaps w:val="1"/>
                <w:color w:val="002060"/>
                <w:sz w:val="40"/>
                <w:szCs w:val="40"/>
                <w:rtl w:val="0"/>
              </w:rPr>
              <w:t xml:space="preserve">History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rPr>
                <w:color w:val="002060"/>
              </w:rPr>
            </w:pPr>
            <w:r w:rsidDel="00000000" w:rsidR="00000000" w:rsidRPr="00000000">
              <w:rPr>
                <w:b w:val="1"/>
                <w:color w:val="002060"/>
                <w:rtl w:val="0"/>
              </w:rPr>
              <w:t xml:space="preserve">The Ancient Greeks</w:t>
            </w:r>
            <w:r w:rsidDel="00000000" w:rsidR="00000000" w:rsidRPr="00000000">
              <w:rPr>
                <w:color w:val="00206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rPr>
                <w:color w:val="002060"/>
              </w:rPr>
            </w:pPr>
            <w:r w:rsidDel="00000000" w:rsidR="00000000" w:rsidRPr="00000000">
              <w:rPr>
                <w:color w:val="002060"/>
                <w:rtl w:val="0"/>
              </w:rPr>
              <w:t xml:space="preserve">Where do they fit on a timeline?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How were the city states ruled?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How have they influenced the Western World?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How have the Olympic Games changed since they were first held in Athens?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rPr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2060"/>
                <w:sz w:val="24"/>
                <w:szCs w:val="24"/>
                <w:rtl w:val="0"/>
              </w:rPr>
              <w:t xml:space="preserve">What happened when the Romans came to Britain? What achievements did they bring?</w:t>
            </w:r>
          </w:p>
          <w:p w:rsidR="00000000" w:rsidDel="00000000" w:rsidP="00000000" w:rsidRDefault="00000000" w:rsidRPr="00000000" w14:paraId="00000014">
            <w:pPr>
              <w:rPr>
                <w:color w:val="002060"/>
              </w:rPr>
            </w:pPr>
            <w:r w:rsidDel="00000000" w:rsidR="00000000" w:rsidRPr="00000000">
              <w:rPr>
                <w:color w:val="002060"/>
                <w:rtl w:val="0"/>
              </w:rPr>
              <w:t xml:space="preserve">Where do the Romans fit on a timeline?</w:t>
            </w:r>
          </w:p>
          <w:p w:rsidR="00000000" w:rsidDel="00000000" w:rsidP="00000000" w:rsidRDefault="00000000" w:rsidRPr="00000000" w14:paraId="00000015">
            <w:pPr>
              <w:rPr>
                <w:color w:val="002060"/>
              </w:rPr>
            </w:pPr>
            <w:r w:rsidDel="00000000" w:rsidR="00000000" w:rsidRPr="00000000">
              <w:rPr>
                <w:color w:val="002060"/>
                <w:rtl w:val="0"/>
              </w:rPr>
              <w:t xml:space="preserve">Why were the Romans able to control such a vast empire?</w:t>
            </w:r>
          </w:p>
          <w:p w:rsidR="00000000" w:rsidDel="00000000" w:rsidP="00000000" w:rsidRDefault="00000000" w:rsidRPr="00000000" w14:paraId="00000016">
            <w:pPr>
              <w:rPr>
                <w:color w:val="002060"/>
              </w:rPr>
            </w:pPr>
            <w:r w:rsidDel="00000000" w:rsidR="00000000" w:rsidRPr="00000000">
              <w:rPr>
                <w:color w:val="002060"/>
                <w:rtl w:val="0"/>
              </w:rPr>
              <w:t xml:space="preserve">What was pre-Roman Britain like?</w:t>
            </w:r>
          </w:p>
          <w:p w:rsidR="00000000" w:rsidDel="00000000" w:rsidP="00000000" w:rsidRDefault="00000000" w:rsidRPr="00000000" w14:paraId="00000017">
            <w:pPr>
              <w:rPr>
                <w:color w:val="002060"/>
              </w:rPr>
            </w:pPr>
            <w:r w:rsidDel="00000000" w:rsidR="00000000" w:rsidRPr="00000000">
              <w:rPr>
                <w:color w:val="002060"/>
                <w:rtl w:val="0"/>
              </w:rPr>
              <w:t xml:space="preserve">How and why did the Romans invade Britain?</w:t>
            </w:r>
          </w:p>
          <w:p w:rsidR="00000000" w:rsidDel="00000000" w:rsidP="00000000" w:rsidRDefault="00000000" w:rsidRPr="00000000" w14:paraId="00000018">
            <w:pPr>
              <w:rPr>
                <w:color w:val="002060"/>
              </w:rPr>
            </w:pPr>
            <w:r w:rsidDel="00000000" w:rsidR="00000000" w:rsidRPr="00000000">
              <w:rPr>
                <w:color w:val="002060"/>
                <w:rtl w:val="0"/>
              </w:rPr>
              <w:t xml:space="preserve">How much of our lives today can be influenced by the Romans who lived here 2000 years ago?</w:t>
            </w:r>
          </w:p>
          <w:p w:rsidR="00000000" w:rsidDel="00000000" w:rsidP="00000000" w:rsidRDefault="00000000" w:rsidRPr="00000000" w14:paraId="00000019">
            <w:pPr>
              <w:rPr>
                <w:color w:val="002060"/>
              </w:rPr>
            </w:pPr>
            <w:r w:rsidDel="00000000" w:rsidR="00000000" w:rsidRPr="00000000">
              <w:rPr>
                <w:color w:val="002060"/>
                <w:rtl w:val="0"/>
              </w:rPr>
              <w:t xml:space="preserve">How and why did the Romans invade Britain?</w:t>
            </w:r>
          </w:p>
          <w:p w:rsidR="00000000" w:rsidDel="00000000" w:rsidP="00000000" w:rsidRDefault="00000000" w:rsidRPr="00000000" w14:paraId="0000001A">
            <w:pPr>
              <w:rPr>
                <w:color w:val="002060"/>
              </w:rPr>
            </w:pPr>
            <w:r w:rsidDel="00000000" w:rsidR="00000000" w:rsidRPr="00000000">
              <w:rPr>
                <w:color w:val="002060"/>
                <w:rtl w:val="0"/>
              </w:rPr>
              <w:t xml:space="preserve">How much of our lives today can be influenced by the Romans who lived here 2000 years ago?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Why did the Romans leave Britain?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0">
            <w:pPr>
              <w:spacing w:line="720" w:lineRule="auto"/>
              <w:rPr>
                <w:b w:val="1"/>
                <w:smallCaps w:val="1"/>
                <w:color w:val="002060"/>
                <w:sz w:val="40"/>
                <w:szCs w:val="40"/>
              </w:rPr>
            </w:pPr>
            <w:r w:rsidDel="00000000" w:rsidR="00000000" w:rsidRPr="00000000">
              <w:rPr>
                <w:b w:val="1"/>
                <w:smallCaps w:val="1"/>
                <w:color w:val="002060"/>
                <w:sz w:val="40"/>
                <w:szCs w:val="40"/>
                <w:rtl w:val="0"/>
              </w:rPr>
              <w:t xml:space="preserve">Geography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2060"/>
                <w:sz w:val="24"/>
                <w:szCs w:val="24"/>
                <w:rtl w:val="0"/>
              </w:rPr>
              <w:t xml:space="preserve">European countries and capitals 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Locate the countries of Europe (including Russia).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Locate and describe the environmental regions, key human and physical characteristics, countries and major cities of Europe.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Locate and name geographical features on an Ordnance Survey map.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Locate and explain the significance of the Equator, Northern Hemisphere, Southern Hemisphere, the Tropics of Cancer and Capricorn to a range of countries of the world – time zones.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76" w:lineRule="auto"/>
              <w:rPr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2060"/>
                <w:sz w:val="24"/>
                <w:szCs w:val="24"/>
                <w:rtl w:val="0"/>
              </w:rPr>
              <w:t xml:space="preserve">Rivers and mountains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Identify environmental features, including major rivers, deserts and mountain ranges in Europe – locate on a range of maps.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Explain the features of the water cycle.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76" w:lineRule="auto"/>
              <w:rPr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2060"/>
                <w:sz w:val="24"/>
                <w:szCs w:val="24"/>
                <w:rtl w:val="0"/>
              </w:rPr>
              <w:t xml:space="preserve">Volcanoes and earthquakes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Describe and explain how human and physical processes have changed the characteristics of a landscape, country or continent. </w:t>
            </w:r>
            <w:r w:rsidDel="00000000" w:rsidR="00000000" w:rsidRPr="00000000">
              <w:rPr>
                <w:i w:val="1"/>
                <w:color w:val="002060"/>
                <w:sz w:val="24"/>
                <w:szCs w:val="24"/>
                <w:rtl w:val="0"/>
              </w:rPr>
              <w:t xml:space="preserve">E.g. how the eruption of Mount Vesuvius changed Pompeii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color w:val="00206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highlight w:val="white"/>
                <w:rtl w:val="0"/>
              </w:rPr>
              <w:t xml:space="preserve">Name and describe properties of the Earth’s four layers.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highlight w:val="white"/>
                <w:rtl w:val="0"/>
              </w:rPr>
              <w:t xml:space="preserve">Describe how tectonic plates move to create mountains, earthquakes and volcanoes.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2060"/>
                <w:sz w:val="24"/>
                <w:szCs w:val="24"/>
                <w:rtl w:val="0"/>
              </w:rPr>
              <w:t xml:space="preserve">Natural resources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2060"/>
              </w:rPr>
            </w:pPr>
            <w:r w:rsidDel="00000000" w:rsidR="00000000" w:rsidRPr="00000000">
              <w:rPr>
                <w:color w:val="002060"/>
                <w:rtl w:val="0"/>
              </w:rPr>
              <w:t xml:space="preserve">Describe and explain how the climate of a country or continent is linked to the distribution of natural resources and tourism.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2060"/>
              </w:rPr>
            </w:pPr>
            <w:r w:rsidDel="00000000" w:rsidR="00000000" w:rsidRPr="00000000">
              <w:rPr>
                <w:color w:val="002060"/>
                <w:rtl w:val="0"/>
              </w:rPr>
              <w:t xml:space="preserve">Describe and explain similarities and differences (human and physical) of a region of a European country.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76" w:lineRule="auto"/>
              <w:rPr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2060"/>
                <w:sz w:val="24"/>
                <w:szCs w:val="24"/>
                <w:rtl w:val="0"/>
              </w:rPr>
              <w:t xml:space="preserve">Comparing The Broads to Italy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color w:val="002060"/>
              </w:rPr>
            </w:pPr>
            <w:r w:rsidDel="00000000" w:rsidR="00000000" w:rsidRPr="00000000">
              <w:rPr>
                <w:color w:val="002060"/>
                <w:rtl w:val="0"/>
              </w:rPr>
              <w:t xml:space="preserve">Describe how human / physical activity has impacted and/or changed the physical and human characteristics of The Broads and parts of Italy, e.g. Pompeii.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2060"/>
              </w:rPr>
            </w:pPr>
            <w:r w:rsidDel="00000000" w:rsidR="00000000" w:rsidRPr="00000000">
              <w:rPr>
                <w:color w:val="002060"/>
                <w:rtl w:val="0"/>
              </w:rPr>
              <w:t xml:space="preserve">Explain how people try to sustain environments such as The Broads.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2060"/>
              </w:rPr>
            </w:pPr>
            <w:r w:rsidDel="00000000" w:rsidR="00000000" w:rsidRPr="00000000">
              <w:rPr>
                <w:color w:val="002060"/>
                <w:rtl w:val="0"/>
              </w:rPr>
              <w:t xml:space="preserve">Locate and name geographical features on an Ordnance Survey map.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color w:val="002060"/>
              </w:rPr>
            </w:pPr>
            <w:r w:rsidDel="00000000" w:rsidR="00000000" w:rsidRPr="00000000">
              <w:rPr>
                <w:b w:val="1"/>
                <w:color w:val="002060"/>
                <w:sz w:val="24"/>
                <w:szCs w:val="24"/>
                <w:rtl w:val="0"/>
              </w:rPr>
              <w:t xml:space="preserve">Economic trade and activity </w:t>
            </w:r>
            <w:r w:rsidDel="00000000" w:rsidR="00000000" w:rsidRPr="00000000">
              <w:rPr>
                <w:color w:val="002060"/>
                <w:rtl w:val="0"/>
              </w:rPr>
              <w:t xml:space="preserve">Describe patterns in geography and offer clear explanations for why they appear (e.g. a number of hotels and restaurants are found at the seaside).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color w:val="002060"/>
              </w:rPr>
            </w:pPr>
            <w:r w:rsidDel="00000000" w:rsidR="00000000" w:rsidRPr="00000000">
              <w:rPr>
                <w:color w:val="002060"/>
                <w:rtl w:val="0"/>
              </w:rPr>
              <w:t xml:space="preserve">Find out how people use the Broads and understand the importance of the Broads to the tourist industry of Norfolk.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color w:val="002060"/>
              </w:rPr>
            </w:pPr>
            <w:r w:rsidDel="00000000" w:rsidR="00000000" w:rsidRPr="00000000">
              <w:rPr>
                <w:color w:val="002060"/>
                <w:rtl w:val="0"/>
              </w:rPr>
              <w:t xml:space="preserve">Compare The Broads to The Italian Riviera. Why is tourism popular in Norfolk and Italy?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spacing w:line="720" w:lineRule="auto"/>
              <w:rPr>
                <w:b w:val="1"/>
                <w:smallCaps w:val="1"/>
                <w:color w:val="002060"/>
                <w:sz w:val="40"/>
                <w:szCs w:val="40"/>
              </w:rPr>
            </w:pPr>
            <w:r w:rsidDel="00000000" w:rsidR="00000000" w:rsidRPr="00000000">
              <w:rPr>
                <w:b w:val="1"/>
                <w:smallCaps w:val="1"/>
                <w:color w:val="002060"/>
                <w:sz w:val="40"/>
                <w:szCs w:val="40"/>
                <w:rtl w:val="0"/>
              </w:rPr>
              <w:t xml:space="preserve">Science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76" w:lineRule="auto"/>
              <w:rPr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2060"/>
                <w:sz w:val="24"/>
                <w:szCs w:val="24"/>
                <w:rtl w:val="0"/>
              </w:rPr>
              <w:t xml:space="preserve">Sound</w:t>
            </w:r>
          </w:p>
          <w:p w:rsidR="00000000" w:rsidDel="00000000" w:rsidP="00000000" w:rsidRDefault="00000000" w:rsidRPr="00000000" w14:paraId="00000040">
            <w:pPr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identify how sounds are made, recognise that vibrations from sounds travel through a medium to the ear; find patterns between the pitch of a sound and features of the object that produced it; find patterns between the volume of a sound and the strength of the vibrations that produced it;</w:t>
            </w:r>
          </w:p>
          <w:p w:rsidR="00000000" w:rsidDel="00000000" w:rsidP="00000000" w:rsidRDefault="00000000" w:rsidRPr="00000000" w14:paraId="00000041">
            <w:pPr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recognise that sounds get fainter as the distance from the sound source increases.</w:t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76" w:lineRule="auto"/>
              <w:rPr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2060"/>
                <w:sz w:val="24"/>
                <w:szCs w:val="24"/>
                <w:rtl w:val="0"/>
              </w:rPr>
              <w:t xml:space="preserve">States of matter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compare and group materials together, according to whether they are solids, liquids or gases; observe that some materials change state when they are heated or cooled, and measure or research the temperature at which this happens in degrees Celsius (°C).</w:t>
            </w:r>
          </w:p>
          <w:p w:rsidR="00000000" w:rsidDel="00000000" w:rsidP="00000000" w:rsidRDefault="00000000" w:rsidRPr="00000000" w14:paraId="00000046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76" w:lineRule="auto"/>
              <w:rPr>
                <w:b w:val="1"/>
                <w:color w:val="002060"/>
                <w:sz w:val="24"/>
                <w:szCs w:val="24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b w:val="1"/>
                <w:color w:val="002060"/>
                <w:sz w:val="24"/>
                <w:szCs w:val="24"/>
                <w:rtl w:val="0"/>
              </w:rPr>
              <w:t xml:space="preserve">Living Things and their Habitats</w:t>
            </w:r>
          </w:p>
          <w:p w:rsidR="00000000" w:rsidDel="00000000" w:rsidP="00000000" w:rsidRDefault="00000000" w:rsidRPr="00000000" w14:paraId="00000048">
            <w:pPr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recognise that living things can be grouped in a variety of ways; explore and use classification keys to help group, identify and name a variety of living things in their local and wider environment; recognise that environments can change and that this can sometimes pose dangers to living things.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Water cycle</w:t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2060"/>
                <w:sz w:val="24"/>
                <w:szCs w:val="24"/>
                <w:rtl w:val="0"/>
              </w:rPr>
              <w:t xml:space="preserve">Identify the part played by evaporation and condensation in the water cycle and associate the rate of evaporation with temperature.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C">
            <w:pPr>
              <w:rPr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2060"/>
                <w:sz w:val="24"/>
                <w:szCs w:val="24"/>
                <w:rtl w:val="0"/>
              </w:rPr>
              <w:t xml:space="preserve">Electricity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Identify common appliances that run on electricity; construct a simple series electrical circuit, identifying and naming its basic parts, including cells, wires, bulbs, switches and buzzers; identify whether or not a lamp will light in a simple series circuit, based on whether or not the lamp is part of a complete loop with a battery; recognise that a switch opens and closes a circuit and associate this with whether or not a lamp lights in a simple series circuit; recognise some common conductors and insulators, and associate metals with being good conductors.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Animals, including humans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the simple functions of the basic parts of the digestive system in humans; identify the different types of teeth in humans and their simple functions; construct and interpret a variety of food chains, identifying producers, predators and prey.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spacing w:line="720" w:lineRule="auto"/>
              <w:rPr>
                <w:b w:val="1"/>
                <w:smallCaps w:val="1"/>
                <w:color w:val="002060"/>
                <w:sz w:val="40"/>
                <w:szCs w:val="40"/>
              </w:rPr>
            </w:pPr>
            <w:r w:rsidDel="00000000" w:rsidR="00000000" w:rsidRPr="00000000">
              <w:rPr>
                <w:b w:val="1"/>
                <w:smallCaps w:val="1"/>
                <w:color w:val="002060"/>
                <w:sz w:val="40"/>
                <w:szCs w:val="40"/>
                <w:rtl w:val="0"/>
              </w:rPr>
              <w:t xml:space="preserve">D&amp;T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76" w:lineRule="auto"/>
              <w:rPr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2060"/>
                <w:sz w:val="24"/>
                <w:szCs w:val="24"/>
                <w:rtl w:val="0"/>
              </w:rPr>
              <w:t xml:space="preserve">Shell structures</w:t>
            </w:r>
          </w:p>
          <w:p w:rsidR="00000000" w:rsidDel="00000000" w:rsidP="00000000" w:rsidRDefault="00000000" w:rsidRPr="00000000" w14:paraId="00000054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Investigate a collection of different shell structures including packaging.</w:t>
            </w:r>
          </w:p>
          <w:p w:rsidR="00000000" w:rsidDel="00000000" w:rsidP="00000000" w:rsidRDefault="00000000" w:rsidRPr="00000000" w14:paraId="00000055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Practise constructing a simple box.</w:t>
            </w:r>
          </w:p>
          <w:p w:rsidR="00000000" w:rsidDel="00000000" w:rsidP="00000000" w:rsidRDefault="00000000" w:rsidRPr="00000000" w14:paraId="00000056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Use annotated sketches and prototypes to develop, model and communicate ideas for a product.</w:t>
            </w:r>
          </w:p>
          <w:p w:rsidR="00000000" w:rsidDel="00000000" w:rsidP="00000000" w:rsidRDefault="00000000" w:rsidRPr="00000000" w14:paraId="00000057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Evaluate throughout and the final products against the intended purpose.</w:t>
            </w:r>
          </w:p>
          <w:p w:rsidR="00000000" w:rsidDel="00000000" w:rsidP="00000000" w:rsidRDefault="00000000" w:rsidRPr="00000000" w14:paraId="00000058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76" w:lineRule="auto"/>
              <w:rPr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2060"/>
                <w:sz w:val="24"/>
                <w:szCs w:val="24"/>
                <w:rtl w:val="0"/>
              </w:rPr>
              <w:t xml:space="preserve">Electrical systems</w:t>
            </w:r>
          </w:p>
          <w:p w:rsidR="00000000" w:rsidDel="00000000" w:rsidP="00000000" w:rsidRDefault="00000000" w:rsidRPr="00000000" w14:paraId="0000005C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Discuss and investigate different examples of relevant battery-powered products.</w:t>
            </w:r>
          </w:p>
          <w:p w:rsidR="00000000" w:rsidDel="00000000" w:rsidP="00000000" w:rsidRDefault="00000000" w:rsidRPr="00000000" w14:paraId="0000005D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Make a variety of switches by using simple classroom materials.</w:t>
            </w:r>
          </w:p>
          <w:p w:rsidR="00000000" w:rsidDel="00000000" w:rsidP="00000000" w:rsidRDefault="00000000" w:rsidRPr="00000000" w14:paraId="0000005E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Design, make and evaluate a battery-powered product.</w:t>
            </w:r>
          </w:p>
          <w:p w:rsidR="00000000" w:rsidDel="00000000" w:rsidP="00000000" w:rsidRDefault="00000000" w:rsidRPr="00000000" w14:paraId="0000005F">
            <w:pPr>
              <w:spacing w:line="276" w:lineRule="auto"/>
              <w:rPr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0">
            <w:pPr>
              <w:spacing w:line="276" w:lineRule="auto"/>
              <w:rPr>
                <w:b w:val="1"/>
                <w:color w:val="002060"/>
                <w:sz w:val="24"/>
                <w:szCs w:val="2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b w:val="1"/>
                <w:color w:val="002060"/>
                <w:sz w:val="24"/>
                <w:szCs w:val="24"/>
                <w:rtl w:val="0"/>
              </w:rPr>
              <w:t xml:space="preserve">Food – a healthy and varied diet</w:t>
            </w:r>
          </w:p>
          <w:p w:rsidR="00000000" w:rsidDel="00000000" w:rsidP="00000000" w:rsidRDefault="00000000" w:rsidRPr="00000000" w14:paraId="00000061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Investigate a range of food products.</w:t>
            </w:r>
          </w:p>
          <w:p w:rsidR="00000000" w:rsidDel="00000000" w:rsidP="00000000" w:rsidRDefault="00000000" w:rsidRPr="00000000" w14:paraId="00000062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Select and use a range of utensils and use a range of techniques to prepare ingredients.</w:t>
            </w:r>
          </w:p>
          <w:p w:rsidR="00000000" w:rsidDel="00000000" w:rsidP="00000000" w:rsidRDefault="00000000" w:rsidRPr="00000000" w14:paraId="00000063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Design, make and evaluate a healthy pizza.</w:t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spacing w:line="720" w:lineRule="auto"/>
              <w:rPr>
                <w:b w:val="1"/>
                <w:smallCaps w:val="1"/>
                <w:color w:val="002060"/>
                <w:sz w:val="40"/>
                <w:szCs w:val="40"/>
              </w:rPr>
            </w:pPr>
            <w:r w:rsidDel="00000000" w:rsidR="00000000" w:rsidRPr="00000000">
              <w:rPr>
                <w:b w:val="1"/>
                <w:smallCaps w:val="1"/>
                <w:color w:val="002060"/>
                <w:sz w:val="40"/>
                <w:szCs w:val="40"/>
                <w:rtl w:val="0"/>
              </w:rPr>
              <w:t xml:space="preserve">Art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76" w:lineRule="auto"/>
              <w:ind w:left="0" w:firstLine="0"/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Observational drawing, showing an awareness of objects having a third dimension and perspective, and developing technique to use different grades of pencils and shading to show the effect of light.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Drawing and developing sketching.</w:t>
            </w:r>
          </w:p>
          <w:p w:rsidR="00000000" w:rsidDel="00000000" w:rsidP="00000000" w:rsidRDefault="00000000" w:rsidRPr="00000000" w14:paraId="00000068">
            <w:pPr>
              <w:spacing w:line="276" w:lineRule="auto"/>
              <w:ind w:left="0" w:firstLine="0"/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Modelling using clay or plasticine to create 3d figurative sketches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76" w:lineRule="auto"/>
              <w:ind w:left="0" w:firstLine="0"/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Drawing and developing sketching.</w:t>
            </w:r>
          </w:p>
          <w:p w:rsidR="00000000" w:rsidDel="00000000" w:rsidP="00000000" w:rsidRDefault="00000000" w:rsidRPr="00000000" w14:paraId="0000006A">
            <w:pPr>
              <w:spacing w:line="276" w:lineRule="auto"/>
              <w:ind w:left="0" w:firstLine="0"/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Add textural materials to paint to create an effect.</w:t>
            </w:r>
          </w:p>
          <w:p w:rsidR="00000000" w:rsidDel="00000000" w:rsidP="00000000" w:rsidRDefault="00000000" w:rsidRPr="00000000" w14:paraId="0000006B">
            <w:pPr>
              <w:spacing w:line="276" w:lineRule="auto"/>
              <w:ind w:left="0" w:firstLine="0"/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Use a range of materials to create a layered effect.</w:t>
            </w:r>
          </w:p>
          <w:p w:rsidR="00000000" w:rsidDel="00000000" w:rsidP="00000000" w:rsidRDefault="00000000" w:rsidRPr="00000000" w14:paraId="0000006C">
            <w:pPr>
              <w:spacing w:line="276" w:lineRule="auto"/>
              <w:ind w:left="0" w:firstLine="0"/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Explore using complementary and contrasting colours for effect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Drawing and developing sketching.</w:t>
            </w:r>
          </w:p>
          <w:p w:rsidR="00000000" w:rsidDel="00000000" w:rsidP="00000000" w:rsidRDefault="00000000" w:rsidRPr="00000000" w14:paraId="0000006E">
            <w:pPr>
              <w:spacing w:line="276" w:lineRule="auto"/>
              <w:ind w:left="0" w:firstLine="0"/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Develop motif and stencils to create layered prints using mixed media.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Landscapes.</w:t>
            </w:r>
          </w:p>
          <w:p w:rsidR="00000000" w:rsidDel="00000000" w:rsidP="00000000" w:rsidRDefault="00000000" w:rsidRPr="00000000" w14:paraId="00000070">
            <w:pPr>
              <w:spacing w:line="276" w:lineRule="auto"/>
              <w:ind w:left="0" w:firstLine="0"/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Control types of marks made and experiment with effects –e.g. blocking in colour, washes and thickened paint.</w:t>
            </w:r>
          </w:p>
          <w:p w:rsidR="00000000" w:rsidDel="00000000" w:rsidP="00000000" w:rsidRDefault="00000000" w:rsidRPr="00000000" w14:paraId="00000071">
            <w:pPr>
              <w:spacing w:line="276" w:lineRule="auto"/>
              <w:ind w:left="0" w:firstLine="0"/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Explore using complementary and contrasting colours for effect.</w:t>
            </w:r>
          </w:p>
          <w:p w:rsidR="00000000" w:rsidDel="00000000" w:rsidP="00000000" w:rsidRDefault="00000000" w:rsidRPr="00000000" w14:paraId="00000072">
            <w:pPr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2060"/>
                <w:sz w:val="24"/>
                <w:szCs w:val="24"/>
                <w:rtl w:val="0"/>
              </w:rPr>
              <w:t xml:space="preserve">Julian Opie</w:t>
            </w:r>
          </w:p>
          <w:p w:rsidR="00000000" w:rsidDel="00000000" w:rsidP="00000000" w:rsidRDefault="00000000" w:rsidRPr="00000000" w14:paraId="00000074">
            <w:pPr>
              <w:rPr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2060"/>
                <w:sz w:val="24"/>
                <w:szCs w:val="24"/>
                <w:rtl w:val="0"/>
              </w:rPr>
              <w:t xml:space="preserve">Giacometti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5">
            <w:pPr>
              <w:spacing w:line="276" w:lineRule="auto"/>
              <w:ind w:left="0" w:firstLine="0"/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Create a slip when joining clay and understand its purpose.</w:t>
            </w:r>
          </w:p>
          <w:p w:rsidR="00000000" w:rsidDel="00000000" w:rsidP="00000000" w:rsidRDefault="00000000" w:rsidRPr="00000000" w14:paraId="00000076">
            <w:pPr>
              <w:spacing w:line="276" w:lineRule="auto"/>
              <w:ind w:left="0" w:firstLine="0"/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Explore clay slabs as relief pieces alongside more intricate mark making.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spacing w:line="720" w:lineRule="auto"/>
              <w:rPr>
                <w:b w:val="1"/>
                <w:smallCaps w:val="1"/>
                <w:color w:val="002060"/>
                <w:sz w:val="40"/>
                <w:szCs w:val="40"/>
              </w:rPr>
            </w:pPr>
            <w:r w:rsidDel="00000000" w:rsidR="00000000" w:rsidRPr="00000000">
              <w:rPr>
                <w:b w:val="1"/>
                <w:smallCaps w:val="1"/>
                <w:color w:val="002060"/>
                <w:sz w:val="40"/>
                <w:szCs w:val="40"/>
                <w:rtl w:val="0"/>
              </w:rPr>
              <w:t xml:space="preserve">RE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76" w:lineRule="auto"/>
              <w:rPr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2060"/>
                <w:sz w:val="24"/>
                <w:szCs w:val="24"/>
                <w:rtl w:val="0"/>
              </w:rPr>
              <w:t xml:space="preserve">Christian religious beliefs</w:t>
            </w:r>
          </w:p>
          <w:p w:rsidR="00000000" w:rsidDel="00000000" w:rsidP="00000000" w:rsidRDefault="00000000" w:rsidRPr="00000000" w14:paraId="0000007A">
            <w:pPr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Christian belief in one God.</w:t>
            </w:r>
          </w:p>
          <w:p w:rsidR="00000000" w:rsidDel="00000000" w:rsidP="00000000" w:rsidRDefault="00000000" w:rsidRPr="00000000" w14:paraId="0000007B">
            <w:pPr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The Bible.</w:t>
            </w:r>
          </w:p>
          <w:p w:rsidR="00000000" w:rsidDel="00000000" w:rsidP="00000000" w:rsidRDefault="00000000" w:rsidRPr="00000000" w14:paraId="0000007C">
            <w:pPr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Compare the Old and New Testaments.</w:t>
            </w:r>
          </w:p>
          <w:p w:rsidR="00000000" w:rsidDel="00000000" w:rsidP="00000000" w:rsidRDefault="00000000" w:rsidRPr="00000000" w14:paraId="0000007D">
            <w:pPr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Christian belief that Jesus is the son of God</w:t>
            </w:r>
          </w:p>
          <w:p w:rsidR="00000000" w:rsidDel="00000000" w:rsidP="00000000" w:rsidRDefault="00000000" w:rsidRPr="00000000" w14:paraId="0000007E">
            <w:pPr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Christian belief that humans are made in God’s image. 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276" w:lineRule="auto"/>
              <w:rPr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2060"/>
                <w:sz w:val="24"/>
                <w:szCs w:val="24"/>
                <w:rtl w:val="0"/>
              </w:rPr>
              <w:t xml:space="preserve">Multi-faith beliefs on the existence of God</w:t>
            </w:r>
          </w:p>
          <w:p w:rsidR="00000000" w:rsidDel="00000000" w:rsidP="00000000" w:rsidRDefault="00000000" w:rsidRPr="00000000" w14:paraId="00000080">
            <w:pPr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Different views about the nature and existence of God.</w:t>
            </w:r>
          </w:p>
          <w:p w:rsidR="00000000" w:rsidDel="00000000" w:rsidP="00000000" w:rsidRDefault="00000000" w:rsidRPr="00000000" w14:paraId="00000081">
            <w:pPr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The difference between knowledge, belief and opinion.</w:t>
            </w:r>
          </w:p>
          <w:p w:rsidR="00000000" w:rsidDel="00000000" w:rsidP="00000000" w:rsidRDefault="00000000" w:rsidRPr="00000000" w14:paraId="00000082">
            <w:pPr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Debates about whether something can be proven.</w:t>
            </w:r>
          </w:p>
          <w:p w:rsidR="00000000" w:rsidDel="00000000" w:rsidP="00000000" w:rsidRDefault="00000000" w:rsidRPr="00000000" w14:paraId="00000083">
            <w:pPr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Sikh beliefs about God as Supreme Truth, Ultimate reality and Sustainer of all things. </w:t>
            </w:r>
          </w:p>
          <w:p w:rsidR="00000000" w:rsidDel="00000000" w:rsidP="00000000" w:rsidRDefault="00000000" w:rsidRPr="00000000" w14:paraId="00000084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276" w:lineRule="auto"/>
              <w:rPr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2060"/>
                <w:sz w:val="24"/>
                <w:szCs w:val="24"/>
                <w:rtl w:val="0"/>
              </w:rPr>
              <w:t xml:space="preserve">Christianity and Hinduism – how religious groups contribute to society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Christian and Hindu teachings about compassion and care for the most vulnerable in society.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life and work of a Christian individuals whose faith impacts (or impacted) on their actions e.g. Martin Luther King,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276" w:lineRule="auto"/>
              <w:rPr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2060"/>
                <w:sz w:val="24"/>
                <w:szCs w:val="24"/>
                <w:rtl w:val="0"/>
              </w:rPr>
              <w:t xml:space="preserve">Diversity of belief within Christianity</w:t>
            </w:r>
          </w:p>
          <w:p w:rsidR="00000000" w:rsidDel="00000000" w:rsidP="00000000" w:rsidRDefault="00000000" w:rsidRPr="00000000" w14:paraId="0000008A">
            <w:pPr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The Church as a global community of Christian believers.</w:t>
            </w:r>
          </w:p>
          <w:p w:rsidR="00000000" w:rsidDel="00000000" w:rsidP="00000000" w:rsidRDefault="00000000" w:rsidRPr="00000000" w14:paraId="0000008B">
            <w:pPr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Denominations within Christianity.</w:t>
            </w:r>
          </w:p>
          <w:p w:rsidR="00000000" w:rsidDel="00000000" w:rsidP="00000000" w:rsidRDefault="00000000" w:rsidRPr="00000000" w14:paraId="0000008C">
            <w:pPr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Different expressions of Christian worship.</w:t>
            </w:r>
          </w:p>
          <w:p w:rsidR="00000000" w:rsidDel="00000000" w:rsidP="00000000" w:rsidRDefault="00000000" w:rsidRPr="00000000" w14:paraId="0000008D">
            <w:pPr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Diverse ways in which people celebrate Christian festivals. </w:t>
            </w:r>
          </w:p>
          <w:p w:rsidR="00000000" w:rsidDel="00000000" w:rsidP="00000000" w:rsidRDefault="00000000" w:rsidRPr="00000000" w14:paraId="000000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2060"/>
                <w:sz w:val="24"/>
                <w:szCs w:val="24"/>
                <w:rtl w:val="0"/>
              </w:rPr>
              <w:t xml:space="preserve">Sacrifice- Multi-faith</w:t>
            </w: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, including non-religious views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The story of Abraham/Ibrahim and Isaac/Ismail and the place of sacrifice in Judaism/Islam. Christian belief that Jesus was the ‘ultimate’ sacrifice. </w:t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2060"/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Religious teachings about self-sacrifice 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Humanist views on altruism and charity.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4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spacing w:line="720" w:lineRule="auto"/>
              <w:rPr>
                <w:b w:val="1"/>
                <w:smallCaps w:val="1"/>
                <w:color w:val="002060"/>
                <w:sz w:val="40"/>
                <w:szCs w:val="40"/>
              </w:rPr>
            </w:pPr>
            <w:r w:rsidDel="00000000" w:rsidR="00000000" w:rsidRPr="00000000">
              <w:rPr>
                <w:b w:val="1"/>
                <w:smallCaps w:val="1"/>
                <w:color w:val="002060"/>
                <w:sz w:val="40"/>
                <w:szCs w:val="40"/>
                <w:rtl w:val="0"/>
              </w:rPr>
              <w:t xml:space="preserve">Computing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Remember an individual password;</w:t>
            </w:r>
          </w:p>
          <w:p w:rsidR="00000000" w:rsidDel="00000000" w:rsidP="00000000" w:rsidRDefault="00000000" w:rsidRPr="00000000" w14:paraId="00000098">
            <w:pPr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Create a program using a range of events/inputs to control what happens;</w:t>
            </w:r>
          </w:p>
          <w:p w:rsidR="00000000" w:rsidDel="00000000" w:rsidP="00000000" w:rsidRDefault="00000000" w:rsidRPr="00000000" w14:paraId="00000099">
            <w:pPr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Debug programs that accomplish specific goals;</w:t>
            </w:r>
          </w:p>
          <w:p w:rsidR="00000000" w:rsidDel="00000000" w:rsidP="00000000" w:rsidRDefault="00000000" w:rsidRPr="00000000" w14:paraId="0000009A">
            <w:pPr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Make programs with selection, repetition and variables;</w:t>
            </w:r>
          </w:p>
          <w:p w:rsidR="00000000" w:rsidDel="00000000" w:rsidP="00000000" w:rsidRDefault="00000000" w:rsidRPr="00000000" w14:paraId="0000009B">
            <w:pPr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Use a search engine to find out specific information;</w:t>
            </w:r>
          </w:p>
          <w:p w:rsidR="00000000" w:rsidDel="00000000" w:rsidP="00000000" w:rsidRDefault="00000000" w:rsidRPr="00000000" w14:paraId="0000009C">
            <w:pPr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To type using all fingers.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Understand the importance of privacy online;</w:t>
            </w:r>
          </w:p>
          <w:p w:rsidR="00000000" w:rsidDel="00000000" w:rsidP="00000000" w:rsidRDefault="00000000" w:rsidRPr="00000000" w14:paraId="0000009E">
            <w:pPr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Collect digital content using a range of devices;</w:t>
            </w:r>
          </w:p>
          <w:p w:rsidR="00000000" w:rsidDel="00000000" w:rsidP="00000000" w:rsidRDefault="00000000" w:rsidRPr="00000000" w14:paraId="0000009F">
            <w:pPr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Understand that you can organise files using folders;</w:t>
            </w:r>
          </w:p>
          <w:p w:rsidR="00000000" w:rsidDel="00000000" w:rsidP="00000000" w:rsidRDefault="00000000" w:rsidRPr="00000000" w14:paraId="000000A0">
            <w:pPr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Delete, move and copy files;</w:t>
            </w:r>
          </w:p>
          <w:p w:rsidR="00000000" w:rsidDel="00000000" w:rsidP="00000000" w:rsidRDefault="00000000" w:rsidRPr="00000000" w14:paraId="000000A1">
            <w:pPr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Know how to copy text and images into another documents;</w:t>
            </w:r>
          </w:p>
          <w:p w:rsidR="00000000" w:rsidDel="00000000" w:rsidP="00000000" w:rsidRDefault="00000000" w:rsidRPr="00000000" w14:paraId="000000A2">
            <w:pPr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To use office programs for different purposes;</w:t>
            </w:r>
          </w:p>
          <w:p w:rsidR="00000000" w:rsidDel="00000000" w:rsidP="00000000" w:rsidRDefault="00000000" w:rsidRPr="00000000" w14:paraId="000000A3">
            <w:pPr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Design and create digital content for a specific purpose.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Use selection in algorithms and programs e.g. if…then…;</w:t>
            </w:r>
          </w:p>
          <w:p w:rsidR="00000000" w:rsidDel="00000000" w:rsidP="00000000" w:rsidRDefault="00000000" w:rsidRPr="00000000" w14:paraId="000000A5">
            <w:pPr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Decompose a problem and create a solution;</w:t>
            </w:r>
          </w:p>
          <w:p w:rsidR="00000000" w:rsidDel="00000000" w:rsidP="00000000" w:rsidRDefault="00000000" w:rsidRPr="00000000" w14:paraId="000000A6">
            <w:pPr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Use logical reasoning to detect any errors;</w:t>
            </w:r>
          </w:p>
          <w:p w:rsidR="00000000" w:rsidDel="00000000" w:rsidP="00000000" w:rsidRDefault="00000000" w:rsidRPr="00000000" w14:paraId="000000A7">
            <w:pPr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Analyse a problem by breaking it down into parts.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Internet safety day;</w:t>
            </w:r>
          </w:p>
          <w:p w:rsidR="00000000" w:rsidDel="00000000" w:rsidP="00000000" w:rsidRDefault="00000000" w:rsidRPr="00000000" w14:paraId="000000A9">
            <w:pPr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Collect, organise and present information effectively using a range of media;</w:t>
            </w:r>
          </w:p>
          <w:p w:rsidR="00000000" w:rsidDel="00000000" w:rsidP="00000000" w:rsidRDefault="00000000" w:rsidRPr="00000000" w14:paraId="000000AA">
            <w:pPr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Use a range of tools to enhance media for a particular effect.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Create a program using a range of events/inputs to control what happens (RECAP);</w:t>
            </w:r>
          </w:p>
          <w:p w:rsidR="00000000" w:rsidDel="00000000" w:rsidP="00000000" w:rsidRDefault="00000000" w:rsidRPr="00000000" w14:paraId="000000AC">
            <w:pPr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Debug programs that accomplish specific goals (RECAP);</w:t>
            </w:r>
          </w:p>
          <w:p w:rsidR="00000000" w:rsidDel="00000000" w:rsidP="00000000" w:rsidRDefault="00000000" w:rsidRPr="00000000" w14:paraId="000000AD">
            <w:pPr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Decompose a problem to create a solution (RECAP);</w:t>
            </w:r>
          </w:p>
          <w:p w:rsidR="00000000" w:rsidDel="00000000" w:rsidP="00000000" w:rsidRDefault="00000000" w:rsidRPr="00000000" w14:paraId="000000AE">
            <w:pPr>
              <w:rPr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Use scratch confidently.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F">
            <w:pPr>
              <w:rPr>
                <w:color w:val="002060"/>
                <w:sz w:val="24"/>
                <w:szCs w:val="2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Online safety (RECAP).</w:t>
            </w:r>
          </w:p>
        </w:tc>
      </w:tr>
    </w:tbl>
    <w:p w:rsidR="00000000" w:rsidDel="00000000" w:rsidP="00000000" w:rsidRDefault="00000000" w:rsidRPr="00000000" w14:paraId="000000B1">
      <w:pPr>
        <w:rPr>
          <w:color w:val="002060"/>
        </w:rPr>
      </w:pPr>
      <w:r w:rsidDel="00000000" w:rsidR="00000000" w:rsidRPr="00000000">
        <w:rPr>
          <w:rtl w:val="0"/>
        </w:rPr>
      </w:r>
    </w:p>
    <w:sectPr>
      <w:pgSz w:h="16839" w:w="23814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59"/>
    <w:rsid w:val="00EC0CB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 w:val="1"/>
    <w:rsid w:val="00A37105"/>
    <w:pPr>
      <w:spacing w:after="160" w:line="259" w:lineRule="auto"/>
      <w:ind w:left="720"/>
      <w:contextualSpacing w:val="1"/>
    </w:pPr>
  </w:style>
  <w:style w:type="paragraph" w:styleId="Default" w:customStyle="1">
    <w:name w:val="Default"/>
    <w:rsid w:val="004E5E45"/>
    <w:pPr>
      <w:autoSpaceDE w:val="0"/>
      <w:autoSpaceDN w:val="0"/>
      <w:adjustRightInd w:val="0"/>
      <w:spacing w:after="0" w:line="240" w:lineRule="auto"/>
    </w:pPr>
    <w:rPr>
      <w:rFonts w:ascii="Arial" w:cs="Arial" w:hAnsi="Arial" w:eastAsiaTheme="minorHAnsi"/>
      <w:color w:val="000000"/>
      <w:sz w:val="24"/>
      <w:szCs w:val="24"/>
      <w:lang w:eastAsia="en-US"/>
    </w:rPr>
  </w:style>
  <w:style w:type="paragraph" w:styleId="NoSpacing">
    <w:name w:val="No Spacing"/>
    <w:uiPriority w:val="1"/>
    <w:qFormat w:val="1"/>
    <w:rsid w:val="004A4FBE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HraMulTXmSffhs5MQQqfplRVfA==">AMUW2mWgss54BbX4oVrr5hIvOvbu9BW0p4Inb1QkC2DJK+FJyhkdoILFh1GkEBjVULoCqMFcMdGFQRuXQaN6NQGZk3Mtcrx8FCFp7XqS0bA7bJNbx6VMSokPKTe0rSRN0riPThfzu/LrpzclIr2vdyY/ToI2nALw3C6k8ulJ5SewiCNQGi2FcpY=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2020-09-30T14:36:00Z</dcterms:created>
  <dc:creator>TEACHER-06</dc:creator>
</cp:coreProperties>
</file>