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 Learning Spellings – Week Eight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Set One Words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Set Two Words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highlight w:val="white"/>
                <w:rtl w:val="0"/>
              </w:rPr>
              <w:t xml:space="preserve">ai making long a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tainted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acclaim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afraid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await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complain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contain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detail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highlight w:val="white"/>
                <w:rtl w:val="0"/>
              </w:rPr>
              <w:t xml:space="preserve">a_e making long a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invertebrate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dominate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accelerate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accommodate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appreciate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celebrate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circulate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complicate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contemplate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coordinate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828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IJt85KIaFqazRyfdkMVn6r1/g==">AMUW2mW0CURQ9EpqW95f93f+xbC9/BMZoTkra54zvsXO8l+aJanOuHm93ffDZON4nomCi09tNZhBBmfJ+O99euPG16ZgTYcGTffCMHhZmlJLFt+gXhsLfgqA77k5/Qzh69kMuHOAbSmp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2020-03-20T09:55:00Z</dcterms:created>
  <dc:creator>Sonia Noble-Parker</dc:creator>
</cp:coreProperties>
</file>